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договоре</w:t>
      </w:r>
    </w:p>
    <w:p w:rsidR="0022631D" w:rsidRPr="009679FB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9679FB">
        <w:rPr>
          <w:rFonts w:ascii="GHEA Grapalat" w:hAnsi="GHEA Grapalat"/>
          <w:bCs/>
          <w:sz w:val="20"/>
          <w:lang w:val="hy-AM"/>
        </w:rPr>
        <w:t xml:space="preserve">Араратский марзпетаран РА</w:t>
      </w:r>
      <w:bookmarkEnd w:id="0"/>
      <w:r w:rsidRPr="009679FB">
        <w:rPr>
          <w:rFonts w:ascii="GHEA Grapalat" w:hAnsi="GHEA Grapalat" w:cs="Sylfaen"/>
          <w:sz w:val="20"/>
          <w:lang w:val="af-ZA"/>
        </w:rPr>
        <w:t xml:space="preserve">ниже представлены услуги технического надзора для своих нужд</w:t>
      </w:r>
      <w:r w:rsidR="005F7FA0" w:rsidRPr="009679FB">
        <w:rPr>
          <w:rFonts w:ascii="GHEA Grapalat" w:eastAsia="Times New Roman" w:hAnsi="GHEA Grapalat" w:cs="Sylfaen"/>
          <w:sz w:val="20"/>
          <w:szCs w:val="20"/>
          <w:lang w:val="ru-RU" w:eastAsia="ru-RU"/>
        </w:rPr>
        <w:t>организовано для приобретения</w:t>
      </w:r>
      <w:r w:rsidR="001C5A87">
        <w:rPr>
          <w:rFonts w:ascii="GHEA Grapalat" w:hAnsi="GHEA Grapalat"/>
          <w:b/>
          <w:lang w:val="hy-AM"/>
        </w:rPr>
        <w:t>РААМ-ГХХЦДБ-23/01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номер запечатан в результате процедуры покупки кода</w:t>
      </w:r>
      <w:r w:rsidR="001C5A87">
        <w:rPr>
          <w:rFonts w:ascii="GHEA Grapalat" w:hAnsi="GHEA Grapalat"/>
          <w:b/>
          <w:lang w:val="hy-AM"/>
        </w:rPr>
        <w:t>RAAM-GHHXDSDB-23/01-1 и RAAM-GHXHSDSB-23/01-2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Информация о контрактах с кодом: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9"/>
        <w:gridCol w:w="845"/>
        <w:gridCol w:w="856"/>
        <w:gridCol w:w="142"/>
        <w:gridCol w:w="68"/>
        <w:gridCol w:w="271"/>
        <w:gridCol w:w="228"/>
        <w:gridCol w:w="153"/>
        <w:gridCol w:w="568"/>
        <w:gridCol w:w="462"/>
        <w:gridCol w:w="104"/>
        <w:gridCol w:w="272"/>
        <w:gridCol w:w="285"/>
        <w:gridCol w:w="10"/>
        <w:gridCol w:w="131"/>
        <w:gridCol w:w="117"/>
        <w:gridCol w:w="591"/>
        <w:gridCol w:w="219"/>
        <w:gridCol w:w="158"/>
        <w:gridCol w:w="394"/>
        <w:gridCol w:w="15"/>
        <w:gridCol w:w="7"/>
        <w:gridCol w:w="777"/>
        <w:gridCol w:w="480"/>
        <w:gridCol w:w="798"/>
        <w:gridCol w:w="12"/>
        <w:gridCol w:w="176"/>
        <w:gridCol w:w="7"/>
        <w:gridCol w:w="363"/>
        <w:gridCol w:w="7"/>
        <w:gridCol w:w="534"/>
        <w:gridCol w:w="83"/>
        <w:gridCol w:w="1356"/>
        <w:gridCol w:w="12"/>
      </w:tblGrid>
      <w:tr w:rsidR="0022631D" w:rsidRPr="009679FB" w:rsidTr="006177E1">
        <w:trPr>
          <w:gridAfter w:val="1"/>
          <w:wAfter w:w="12" w:type="dxa"/>
          <w:trHeight w:val="146"/>
        </w:trPr>
        <w:tc>
          <w:tcPr>
            <w:tcW w:w="709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89" w:type="dxa"/>
            <w:gridSpan w:val="32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Предмет покупки</w:t>
            </w:r>
          </w:p>
        </w:tc>
      </w:tr>
      <w:tr w:rsidR="0022631D" w:rsidRPr="009679FB" w:rsidTr="006177E1">
        <w:trPr>
          <w:gridAfter w:val="1"/>
          <w:wAfter w:w="12" w:type="dxa"/>
          <w:trHeight w:val="11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номер дозы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720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считать</w:t>
            </w:r>
          </w:p>
        </w:tc>
        <w:tc>
          <w:tcPr>
            <w:tcW w:w="2976" w:type="dxa"/>
            <w:gridSpan w:val="12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ориентировочная цена</w:t>
            </w:r>
          </w:p>
        </w:tc>
        <w:tc>
          <w:tcPr>
            <w:tcW w:w="1836" w:type="dxa"/>
            <w:gridSpan w:val="6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 описание (техническая спецификация)</w:t>
            </w:r>
          </w:p>
        </w:tc>
        <w:tc>
          <w:tcPr>
            <w:tcW w:w="1980" w:type="dxa"/>
            <w:gridSpan w:val="4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 описание, предусмотренное договором (техническим заданием)</w:t>
            </w:r>
          </w:p>
        </w:tc>
      </w:tr>
      <w:tr w:rsidR="0022631D" w:rsidRPr="009679FB" w:rsidTr="006177E1">
        <w:trPr>
          <w:trHeight w:val="175"/>
        </w:trPr>
        <w:tc>
          <w:tcPr>
            <w:tcW w:w="709" w:type="dxa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815" w:type="dxa"/>
            <w:gridSpan w:val="5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2161" w:type="dxa"/>
            <w:gridSpan w:val="7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/АМД/</w:t>
            </w:r>
          </w:p>
        </w:tc>
        <w:tc>
          <w:tcPr>
            <w:tcW w:w="1843" w:type="dxa"/>
            <w:gridSpan w:val="7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6177E1">
        <w:trPr>
          <w:trHeight w:val="275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184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C5A87" w:rsidRPr="001C5A87" w:rsidTr="006177E1">
        <w:trPr>
          <w:trHeight w:val="1786"/>
        </w:trPr>
        <w:tc>
          <w:tcPr>
            <w:tcW w:w="709" w:type="dxa"/>
            <w:shd w:val="clear" w:color="auto" w:fill="auto"/>
            <w:vAlign w:val="center"/>
          </w:tcPr>
          <w:p w:rsidR="001C5A87" w:rsidRPr="004E2F7F" w:rsidRDefault="001C5A8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1: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F255A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сносу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1C5A87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1:</w:t>
            </w: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Pr="00F73D2E" w:rsidRDefault="001C5A87" w:rsidP="001C5A87">
            <w:pPr>
              <w:jc w:val="center"/>
              <w:rPr>
                <w:rFonts w:cs="Calibri"/>
                <w:b/>
              </w:rPr>
            </w:pPr>
            <w:r w:rsidRPr="00F73D2E">
              <w:rPr>
                <w:rFonts w:cs="Calibri"/>
                <w:b/>
              </w:rPr>
              <w:t>315480</w:t>
            </w:r>
          </w:p>
          <w:p w:rsidR="001C5A87" w:rsidRPr="00F566BF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84325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сносу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84325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сносу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</w:tr>
      <w:tr w:rsidR="001C5A87" w:rsidRPr="001C5A87" w:rsidTr="006177E1">
        <w:trPr>
          <w:trHeight w:val="3185"/>
        </w:trPr>
        <w:tc>
          <w:tcPr>
            <w:tcW w:w="709" w:type="dxa"/>
            <w:shd w:val="clear" w:color="auto" w:fill="auto"/>
            <w:vAlign w:val="center"/>
          </w:tcPr>
          <w:p w:rsidR="001C5A87" w:rsidRPr="004E2F7F" w:rsidRDefault="001C5A8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2: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F255A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Работы по строительству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1:</w:t>
            </w: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Pr="00F566BF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F73D2E">
              <w:rPr>
                <w:rFonts w:ascii="Calibri" w:hAnsi="Calibri" w:cs="Calibri"/>
                <w:b/>
              </w:rPr>
              <w:t>2897928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84325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 xml:space="preserve">Работы по строительству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84325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 xml:space="preserve">Работы по строительству трибун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</w:tr>
      <w:tr w:rsidR="00ED1277" w:rsidRPr="001C5A87" w:rsidTr="00ED1277">
        <w:trPr>
          <w:trHeight w:val="3387"/>
        </w:trPr>
        <w:tc>
          <w:tcPr>
            <w:tcW w:w="709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3: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ED1277">
            <w:pPr>
              <w:spacing w:after="0"/>
              <w:ind w:left="0"/>
              <w:jc w:val="both"/>
              <w:rPr>
                <w:rFonts w:ascii="GHEA Grapalat" w:eastAsia="Times New Roman" w:hAnsi="GHEA Grapalat"/>
                <w:b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 xml:space="preserve">Строительство покрытия трибуны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консультационная служба по техническому контролю качества</w:t>
            </w:r>
          </w:p>
          <w:p w:rsidR="00ED1277" w:rsidRPr="006177E1" w:rsidRDefault="00ED1277" w:rsidP="00ED1277">
            <w:pPr>
              <w:pStyle w:val="BodyTextIndent2"/>
              <w:spacing w:line="240" w:lineRule="auto"/>
              <w:ind w:hanging="283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1:</w:t>
            </w: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554A9">
              <w:rPr>
                <w:rFonts w:ascii="Calibri" w:hAnsi="Calibri" w:cs="Calibri"/>
              </w:rPr>
              <w:t>1234452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ED1277" w:rsidRDefault="00ED1277" w:rsidP="0084325F">
            <w:pPr>
              <w:spacing w:after="0"/>
              <w:ind w:left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af-ZA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Строительство покрытия трибуны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консультационная служба по техническому контролю качества</w:t>
            </w:r>
          </w:p>
          <w:p w:rsidR="00ED1277" w:rsidRPr="00ED1277" w:rsidRDefault="00ED1277" w:rsidP="0084325F">
            <w:pPr>
              <w:pStyle w:val="BodyTextIndent2"/>
              <w:spacing w:line="240" w:lineRule="auto"/>
              <w:ind w:hanging="283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ED1277" w:rsidRDefault="00ED1277" w:rsidP="0084325F">
            <w:pPr>
              <w:spacing w:after="0"/>
              <w:ind w:left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af-ZA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Строительство покрытия трибуны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консультационная служба по техническому контролю качества</w:t>
            </w:r>
          </w:p>
          <w:p w:rsidR="00ED1277" w:rsidRPr="00ED1277" w:rsidRDefault="00ED1277" w:rsidP="0084325F">
            <w:pPr>
              <w:pStyle w:val="BodyTextIndent2"/>
              <w:spacing w:line="240" w:lineRule="auto"/>
              <w:ind w:hanging="283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D1277" w:rsidRPr="001C5A87" w:rsidTr="006177E1">
        <w:trPr>
          <w:trHeight w:val="997"/>
        </w:trPr>
        <w:tc>
          <w:tcPr>
            <w:tcW w:w="709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4: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ED1277">
            <w:pPr>
              <w:spacing w:after="0"/>
              <w:ind w:left="34" w:hanging="34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ремонт административного корпуса, ремонт санузла, ремонт каменной стены, строительство металлического забора и 2-х ворот черного хода, ремонт КПП и главного входа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консультационная служба по техническому контролю качества</w:t>
            </w:r>
          </w:p>
          <w:p w:rsidR="00ED1277" w:rsidRPr="006177E1" w:rsidRDefault="00ED1277" w:rsidP="00ED1277">
            <w:pPr>
              <w:pStyle w:val="BodyTextIndent2"/>
              <w:spacing w:line="240" w:lineRule="auto"/>
              <w:ind w:left="34" w:hanging="34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lastRenderedPageBreak/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1:</w:t>
            </w: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73D2E">
              <w:rPr>
                <w:rFonts w:ascii="Calibri" w:hAnsi="Calibri" w:cs="Calibri"/>
                <w:b/>
              </w:rPr>
              <w:t>1614648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84325F">
            <w:pPr>
              <w:spacing w:after="0"/>
              <w:ind w:left="34" w:hanging="34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ремонт административного корпуса, ремонт санузла, ремонт каменной стены, строительство металлического забора и 2-х ворот черного хода, ремонт КПП и главного входа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консультационная служба по техническому контролю качества</w:t>
            </w:r>
          </w:p>
          <w:p w:rsidR="00ED1277" w:rsidRPr="006177E1" w:rsidRDefault="00ED1277" w:rsidP="0084325F">
            <w:pPr>
              <w:pStyle w:val="BodyTextIndent2"/>
              <w:spacing w:line="240" w:lineRule="auto"/>
              <w:ind w:left="34" w:hanging="34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84325F">
            <w:pPr>
              <w:spacing w:after="0"/>
              <w:ind w:left="34" w:hanging="34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lastRenderedPageBreak/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ремонт административного корпуса, ремонт санузла, ремонт каменной стены, строительство металлического забора и 2-х ворот черного хода, ремонт КПП и главного входа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консультационная служба по техническому контролю качества</w:t>
            </w:r>
          </w:p>
          <w:p w:rsidR="00ED1277" w:rsidRPr="006177E1" w:rsidRDefault="00ED1277" w:rsidP="0084325F">
            <w:pPr>
              <w:pStyle w:val="BodyTextIndent2"/>
              <w:spacing w:line="240" w:lineRule="auto"/>
              <w:ind w:left="34" w:hanging="34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</w:tr>
      <w:tr w:rsidR="00ED1277" w:rsidRPr="001C5A87" w:rsidTr="006177E1">
        <w:trPr>
          <w:trHeight w:val="997"/>
        </w:trPr>
        <w:tc>
          <w:tcPr>
            <w:tcW w:w="709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lastRenderedPageBreak/>
              <w:t>5 часов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ED1277">
            <w:pPr>
              <w:spacing w:after="0"/>
              <w:ind w:left="-108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Строительство небольшого футбольного поля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консультационная служба по техническому контролю качества</w:t>
            </w:r>
          </w:p>
          <w:p w:rsidR="00ED1277" w:rsidRPr="00ED1277" w:rsidRDefault="00ED1277" w:rsidP="00ED1277">
            <w:pPr>
              <w:pStyle w:val="BodyTextIndent2"/>
              <w:spacing w:line="240" w:lineRule="auto"/>
              <w:ind w:left="-108" w:firstLine="0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1:</w:t>
            </w: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C5A95">
              <w:rPr>
                <w:rFonts w:ascii="Calibri" w:hAnsi="Calibri" w:cs="Calibri"/>
                <w:b/>
              </w:rPr>
              <w:t>357732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84325F">
            <w:pPr>
              <w:spacing w:after="0"/>
              <w:ind w:left="-108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Строительство небольшого футбольного поля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консультационная служба по техническому контролю качества</w:t>
            </w:r>
          </w:p>
          <w:p w:rsidR="00ED1277" w:rsidRPr="00ED1277" w:rsidRDefault="00ED1277" w:rsidP="0084325F">
            <w:pPr>
              <w:pStyle w:val="BodyTextIndent2"/>
              <w:spacing w:line="240" w:lineRule="auto"/>
              <w:ind w:left="-108" w:firstLine="0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84325F">
            <w:pPr>
              <w:spacing w:after="0"/>
              <w:ind w:left="-108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Строительство небольшого футбольного поля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консультационная служба по техническому контролю качества</w:t>
            </w:r>
          </w:p>
          <w:p w:rsidR="00ED1277" w:rsidRPr="00ED1277" w:rsidRDefault="00ED1277" w:rsidP="0084325F">
            <w:pPr>
              <w:pStyle w:val="BodyTextIndent2"/>
              <w:spacing w:line="240" w:lineRule="auto"/>
              <w:ind w:left="-108" w:firstLine="0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</w:tr>
      <w:tr w:rsidR="009C22B5" w:rsidRPr="001C5A87" w:rsidTr="006177E1">
        <w:trPr>
          <w:trHeight w:val="997"/>
        </w:trPr>
        <w:tc>
          <w:tcPr>
            <w:tcW w:w="709" w:type="dxa"/>
            <w:shd w:val="clear" w:color="auto" w:fill="auto"/>
            <w:vAlign w:val="center"/>
          </w:tcPr>
          <w:p w:rsidR="009C22B5" w:rsidRPr="004E2F7F" w:rsidRDefault="009C22B5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6:00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AD0905" w:rsidRDefault="00ED1277" w:rsidP="00F255A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благоустройству территории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3F4074" w:rsidRDefault="009C22B5" w:rsidP="00F255A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9C22B5" w:rsidRPr="009C22B5" w:rsidRDefault="009C22B5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9C22B5" w:rsidRPr="009C22B5" w:rsidRDefault="009C22B5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1:</w:t>
            </w: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9C22B5" w:rsidRPr="009C22B5" w:rsidRDefault="009C22B5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9C22B5" w:rsidRPr="00F566BF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C5A95">
              <w:rPr>
                <w:rFonts w:ascii="Calibri" w:hAnsi="Calibri" w:cs="Calibri"/>
                <w:b/>
              </w:rPr>
              <w:t>1367568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AD0905" w:rsidRDefault="00ED1277" w:rsidP="00F255A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благоустройству территории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AD0905" w:rsidRDefault="00ED1277" w:rsidP="00F255A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работы по благоустройству территории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консультационная служба по техническому контролю качества</w:t>
            </w:r>
          </w:p>
        </w:tc>
      </w:tr>
      <w:tr w:rsidR="00661F3E" w:rsidRPr="001C5A87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1C5A87" w:rsidTr="006177E1">
        <w:trPr>
          <w:gridAfter w:val="1"/>
          <w:wAfter w:w="12" w:type="dxa"/>
          <w:trHeight w:val="50"/>
        </w:trPr>
        <w:tc>
          <w:tcPr>
            <w:tcW w:w="43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6896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Согласно части 1 статьи 22 Закона РА «О закупках», части 6 статьи 15 Закона РА «О закупках».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и: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Правительства РА от 04.05.2017г. Решение N 526-Н.</w:t>
            </w:r>
          </w:p>
        </w:tc>
      </w:tr>
      <w:tr w:rsidR="00661F3E" w:rsidRPr="001C5A87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отправки или публикации приглашения</w:t>
            </w:r>
          </w:p>
        </w:tc>
        <w:tc>
          <w:tcPr>
            <w:tcW w:w="3336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E33633" w:rsidP="00E3363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15.05.2023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внесения изменений в приглашение</w:t>
            </w:r>
          </w:p>
        </w:tc>
        <w:tc>
          <w:tcPr>
            <w:tcW w:w="16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333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уточнения приглашения</w:t>
            </w:r>
          </w:p>
        </w:tc>
        <w:tc>
          <w:tcPr>
            <w:tcW w:w="16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Получение запроса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Уточнение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3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605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Р/Р</w:t>
            </w:r>
          </w:p>
        </w:tc>
        <w:tc>
          <w:tcPr>
            <w:tcW w:w="3419" w:type="dxa"/>
            <w:gridSpan w:val="1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6225" w:type="dxa"/>
            <w:gridSpan w:val="19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С заявкой каждого участника, включая цену, представленную в результате организации одновременных переговоров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/драм</w:t>
            </w:r>
          </w:p>
        </w:tc>
      </w:tr>
      <w:tr w:rsidR="00661F3E" w:rsidRPr="009679FB" w:rsidTr="006177E1">
        <w:trPr>
          <w:gridAfter w:val="1"/>
          <w:wAfter w:w="12" w:type="dxa"/>
          <w:trHeight w:val="365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9" w:type="dxa"/>
            <w:gridSpan w:val="1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2" w:type="dxa"/>
            <w:gridSpan w:val="8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 без НДС</w:t>
            </w:r>
          </w:p>
        </w:tc>
        <w:tc>
          <w:tcPr>
            <w:tcW w:w="2250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CD0F4E" w:rsidRPr="009679FB" w:rsidTr="006177E1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CD0F4E" w:rsidRPr="00CD0F4E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1:</w:t>
            </w:r>
          </w:p>
          <w:p w:rsidR="00CD0F4E" w:rsidRPr="009679FB" w:rsidRDefault="00CD0F4E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9" w:type="dxa"/>
            <w:gridSpan w:val="12"/>
            <w:shd w:val="clear" w:color="auto" w:fill="auto"/>
          </w:tcPr>
          <w:p w:rsidR="00CD0F4E" w:rsidRPr="003F4074" w:rsidRDefault="00C8249C" w:rsidP="00E3363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"ТехКонтроль"</w:t>
            </w:r>
          </w:p>
        </w:tc>
        <w:tc>
          <w:tcPr>
            <w:tcW w:w="1632" w:type="dxa"/>
            <w:gridSpan w:val="8"/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2250" w:type="dxa"/>
            <w:gridSpan w:val="6"/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100000</w:t>
            </w:r>
          </w:p>
        </w:tc>
      </w:tr>
      <w:tr w:rsidR="00C8249C" w:rsidRPr="009679FB" w:rsidTr="006177E1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C8249C" w:rsidRDefault="00C8249C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19" w:type="dxa"/>
            <w:gridSpan w:val="12"/>
            <w:shd w:val="clear" w:color="auto" w:fill="auto"/>
          </w:tcPr>
          <w:p w:rsidR="00C8249C" w:rsidRPr="003F4074" w:rsidRDefault="00E33633" w:rsidP="00E3363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"Билдинг Контроль"</w:t>
            </w:r>
          </w:p>
        </w:tc>
        <w:tc>
          <w:tcPr>
            <w:tcW w:w="1632" w:type="dxa"/>
            <w:gridSpan w:val="8"/>
            <w:shd w:val="clear" w:color="auto" w:fill="auto"/>
          </w:tcPr>
          <w:p w:rsidR="00C8249C" w:rsidRPr="00E33633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141000</w:t>
            </w:r>
          </w:p>
        </w:tc>
        <w:tc>
          <w:tcPr>
            <w:tcW w:w="2250" w:type="dxa"/>
            <w:gridSpan w:val="6"/>
            <w:shd w:val="clear" w:color="auto" w:fill="auto"/>
          </w:tcPr>
          <w:p w:rsidR="00C8249C" w:rsidRPr="00E33633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28200</w:t>
            </w:r>
          </w:p>
        </w:tc>
        <w:tc>
          <w:tcPr>
            <w:tcW w:w="2343" w:type="dxa"/>
            <w:gridSpan w:val="5"/>
            <w:shd w:val="clear" w:color="auto" w:fill="auto"/>
          </w:tcPr>
          <w:p w:rsidR="00C8249C" w:rsidRPr="00E33633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169200</w:t>
            </w:r>
          </w:p>
        </w:tc>
      </w:tr>
      <w:tr w:rsidR="00CD0F4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19" w:type="dxa"/>
            <w:gridSpan w:val="12"/>
            <w:shd w:val="clear" w:color="auto" w:fill="auto"/>
          </w:tcPr>
          <w:p w:rsidR="00CD0F4E" w:rsidRPr="003F4074" w:rsidRDefault="00E33633" w:rsidP="00492554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&lt;&lt;АШ-АР&gt;&gt;</w:t>
            </w:r>
          </w:p>
        </w:tc>
        <w:tc>
          <w:tcPr>
            <w:tcW w:w="1632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bCs/>
                <w:sz w:val="16"/>
                <w:szCs w:val="16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</w:rPr>
              <w:t>160 000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bCs/>
                <w:sz w:val="16"/>
                <w:szCs w:val="16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160 000</w:t>
            </w:r>
          </w:p>
        </w:tc>
      </w:tr>
      <w:tr w:rsidR="00CD0F4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CD0F4E" w:rsidRPr="00CD0F4E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2:</w:t>
            </w: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CD0F4E" w:rsidRPr="003F4074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"Билдинг Контроль"</w:t>
            </w:r>
          </w:p>
        </w:tc>
        <w:tc>
          <w:tcPr>
            <w:tcW w:w="16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F4E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1304000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4E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260800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D0F4E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1564800</w:t>
            </w:r>
          </w:p>
        </w:tc>
      </w:tr>
      <w:tr w:rsidR="001D70CF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1D70CF" w:rsidRDefault="001D70CF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1D70CF" w:rsidRPr="00684AFB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&lt;&lt;АШ-АР&gt;&gt;</w:t>
            </w:r>
          </w:p>
        </w:tc>
        <w:tc>
          <w:tcPr>
            <w:tcW w:w="16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1290000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1290000</w:t>
            </w:r>
          </w:p>
        </w:tc>
      </w:tr>
      <w:tr w:rsidR="001D70CF" w:rsidRPr="001D70CF" w:rsidTr="008F6546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1D70CF" w:rsidRPr="009679FB" w:rsidRDefault="001D70CF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0CF" w:rsidRPr="001D70CF" w:rsidRDefault="001D70CF" w:rsidP="001D70CF">
            <w:pPr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1D70CF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ЗАО "Государственная вневедомственная экспертиза проектов РА"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1650000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330 000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1980000</w:t>
            </w:r>
          </w:p>
        </w:tc>
      </w:tr>
      <w:tr w:rsidR="00B16618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B16618" w:rsidRPr="00CD0F4E" w:rsidRDefault="00B16618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lastRenderedPageBreak/>
              <w:t>3:</w:t>
            </w: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B16618" w:rsidRPr="003F4074" w:rsidRDefault="00B16618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"ТехКонтроль"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550000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550000</w:t>
            </w:r>
          </w:p>
        </w:tc>
      </w:tr>
      <w:tr w:rsidR="00B16618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B16618" w:rsidRDefault="00B16618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B16618" w:rsidRPr="003F4074" w:rsidRDefault="00B16618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"Билдинг Контроль"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554000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110800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664800</w:t>
            </w:r>
          </w:p>
        </w:tc>
      </w:tr>
      <w:tr w:rsidR="00B16618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B16618" w:rsidRDefault="00B16618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B16618" w:rsidRPr="003F4074" w:rsidRDefault="00B16618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&lt;&lt;АШ-АР&gt;&gt;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885000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885000</w:t>
            </w:r>
          </w:p>
        </w:tc>
      </w:tr>
      <w:tr w:rsidR="00EE531B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EE531B" w:rsidRPr="00CD0F4E" w:rsidRDefault="00EE531B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4:</w:t>
            </w: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EE531B" w:rsidRPr="003F4074" w:rsidRDefault="00EE531B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"ТехКонтроль"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600 000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600 000</w:t>
            </w:r>
          </w:p>
        </w:tc>
      </w:tr>
      <w:tr w:rsidR="00EE531B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EE531B" w:rsidRDefault="00EE531B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EE531B" w:rsidRPr="003F4074" w:rsidRDefault="00EE531B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"Билдинг Контроль"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726000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145200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871200</w:t>
            </w:r>
          </w:p>
        </w:tc>
      </w:tr>
      <w:tr w:rsidR="00EE531B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EE531B" w:rsidRDefault="00EE531B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EE531B" w:rsidRPr="003F4074" w:rsidRDefault="00EE531B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&lt;&lt;АШ-АР&gt;&gt;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1500000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1500000</w:t>
            </w:r>
          </w:p>
        </w:tc>
      </w:tr>
      <w:tr w:rsidR="00C8249C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C8249C" w:rsidRPr="009679FB" w:rsidRDefault="00C8249C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C8249C" w:rsidRPr="003F4074" w:rsidRDefault="00C8249C" w:rsidP="00EE531B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"Гритиг"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49C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1600000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49C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8249C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1600000</w:t>
            </w:r>
          </w:p>
        </w:tc>
      </w:tr>
      <w:tr w:rsidR="00A819E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A819EE" w:rsidRPr="00CD0F4E" w:rsidRDefault="00A819EE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5 часов</w:t>
            </w: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"ТехКонтроль"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200 000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200 000</w:t>
            </w:r>
          </w:p>
        </w:tc>
      </w:tr>
      <w:tr w:rsidR="00A819E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A819EE" w:rsidRDefault="00A819EE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"Билдинг Контроль"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160 000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32000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192000</w:t>
            </w:r>
          </w:p>
        </w:tc>
      </w:tr>
      <w:tr w:rsidR="00A819E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A819EE" w:rsidRDefault="00A819EE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&lt;&lt;АШ-АР&gt;&gt;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300 000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300 000</w:t>
            </w:r>
          </w:p>
        </w:tc>
      </w:tr>
      <w:tr w:rsidR="00A819E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A819EE" w:rsidRPr="009679FB" w:rsidRDefault="00A819EE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09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"Гритиг"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350 000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350 000</w:t>
            </w:r>
          </w:p>
        </w:tc>
      </w:tr>
      <w:tr w:rsidR="00A819EE" w:rsidRPr="009679FB" w:rsidTr="006177E1">
        <w:trPr>
          <w:gridAfter w:val="1"/>
          <w:wAfter w:w="12" w:type="dxa"/>
          <w:trHeight w:val="270"/>
        </w:trPr>
        <w:tc>
          <w:tcPr>
            <w:tcW w:w="155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9EE" w:rsidRPr="006276C4" w:rsidRDefault="00A819EE" w:rsidP="006276C4">
            <w:pPr>
              <w:ind w:left="0" w:firstLine="0"/>
              <w:jc w:val="center"/>
              <w:rPr>
                <w:sz w:val="20"/>
                <w:szCs w:val="20"/>
              </w:rPr>
            </w:pPr>
            <w:r w:rsidRPr="006276C4">
              <w:rPr>
                <w:sz w:val="20"/>
                <w:szCs w:val="20"/>
              </w:rPr>
              <w:t>6:00</w:t>
            </w:r>
          </w:p>
        </w:tc>
        <w:tc>
          <w:tcPr>
            <w:tcW w:w="340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"ТехКонтроль"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450 000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450 000</w:t>
            </w:r>
          </w:p>
        </w:tc>
      </w:tr>
      <w:tr w:rsidR="00A819EE" w:rsidRPr="009679FB" w:rsidTr="006177E1">
        <w:trPr>
          <w:gridAfter w:val="1"/>
          <w:wAfter w:w="12" w:type="dxa"/>
          <w:trHeight w:val="330"/>
        </w:trPr>
        <w:tc>
          <w:tcPr>
            <w:tcW w:w="155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9EE" w:rsidRPr="006276C4" w:rsidRDefault="00A819EE" w:rsidP="006276C4">
            <w:pPr>
              <w:ind w:left="0" w:firstLine="0"/>
            </w:pPr>
          </w:p>
        </w:tc>
        <w:tc>
          <w:tcPr>
            <w:tcW w:w="34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"Билдинг Контроль"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615000</w:t>
            </w:r>
          </w:p>
        </w:tc>
        <w:tc>
          <w:tcPr>
            <w:tcW w:w="2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123000</w:t>
            </w:r>
          </w:p>
        </w:tc>
        <w:tc>
          <w:tcPr>
            <w:tcW w:w="2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738000</w:t>
            </w:r>
          </w:p>
        </w:tc>
      </w:tr>
      <w:tr w:rsidR="00A819EE" w:rsidRPr="009679FB" w:rsidTr="006177E1">
        <w:trPr>
          <w:gridAfter w:val="1"/>
          <w:wAfter w:w="12" w:type="dxa"/>
          <w:trHeight w:val="330"/>
        </w:trPr>
        <w:tc>
          <w:tcPr>
            <w:tcW w:w="155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9EE" w:rsidRPr="006276C4" w:rsidRDefault="00A819EE" w:rsidP="006276C4">
            <w:pPr>
              <w:ind w:left="0" w:firstLine="0"/>
            </w:pPr>
          </w:p>
        </w:tc>
        <w:tc>
          <w:tcPr>
            <w:tcW w:w="34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&lt;&lt;АШ-АР&gt;&gt;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875000</w:t>
            </w:r>
          </w:p>
        </w:tc>
        <w:tc>
          <w:tcPr>
            <w:tcW w:w="2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875000</w:t>
            </w:r>
          </w:p>
        </w:tc>
      </w:tr>
      <w:tr w:rsidR="00A819EE" w:rsidRPr="009679FB" w:rsidTr="006177E1">
        <w:trPr>
          <w:gridAfter w:val="1"/>
          <w:wAfter w:w="12" w:type="dxa"/>
          <w:trHeight w:val="255"/>
        </w:trPr>
        <w:tc>
          <w:tcPr>
            <w:tcW w:w="155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9EE" w:rsidRPr="006276C4" w:rsidRDefault="00A819EE" w:rsidP="006276C4">
            <w:pPr>
              <w:ind w:left="0" w:firstLine="0"/>
            </w:pPr>
          </w:p>
        </w:tc>
        <w:tc>
          <w:tcPr>
            <w:tcW w:w="34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"Гритиг"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1300000</w:t>
            </w:r>
          </w:p>
        </w:tc>
        <w:tc>
          <w:tcPr>
            <w:tcW w:w="22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1300000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 об отклоненных заявках</w:t>
            </w: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2182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830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Результаты оценки (пройдено или не пройдено)</w:t>
            </w:r>
          </w:p>
        </w:tc>
      </w:tr>
      <w:tr w:rsidR="00CD0F4E" w:rsidRPr="009679FB" w:rsidTr="006177E1">
        <w:trPr>
          <w:gridAfter w:val="1"/>
          <w:wAfter w:w="12" w:type="dxa"/>
          <w:trHeight w:val="601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Наличие документов, необходимых по приглашению</w:t>
            </w:r>
          </w:p>
        </w:tc>
        <w:tc>
          <w:tcPr>
            <w:tcW w:w="276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документов, представляемых с заявкой, требованиям, указанным в приглашении</w:t>
            </w: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</w:t>
            </w:r>
          </w:p>
        </w:tc>
        <w:tc>
          <w:tcPr>
            <w:tcW w:w="25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Делать ставку</w:t>
            </w:r>
            <w:bookmarkStart w:id="1" w:name="_GoBack"/>
            <w:bookmarkEnd w:id="1"/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1....</w:t>
            </w:r>
          </w:p>
        </w:tc>
        <w:tc>
          <w:tcPr>
            <w:tcW w:w="218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  <w:trHeight w:val="178"/>
        </w:trPr>
        <w:tc>
          <w:tcPr>
            <w:tcW w:w="2891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8307" w:type="dxa"/>
            <w:gridSpan w:val="27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Знакомство:</w:t>
            </w:r>
            <w:r w:rsidRPr="009679F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Иные основания для отклонения заявок</w:t>
            </w:r>
          </w:p>
        </w:tc>
      </w:tr>
      <w:tr w:rsidR="00CD0F4E" w:rsidRPr="009679FB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  <w:trHeight w:val="346"/>
        </w:trPr>
        <w:tc>
          <w:tcPr>
            <w:tcW w:w="497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принятия решения выбранным участником</w:t>
            </w:r>
          </w:p>
        </w:tc>
        <w:tc>
          <w:tcPr>
            <w:tcW w:w="62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A179D0" w:rsidRDefault="00D90F31" w:rsidP="00D90F31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26.05.2023</w:t>
            </w:r>
          </w:p>
        </w:tc>
      </w:tr>
      <w:tr w:rsidR="00CD0F4E" w:rsidRPr="009679FB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24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Начало периода бездействия</w:t>
            </w:r>
          </w:p>
        </w:tc>
        <w:tc>
          <w:tcPr>
            <w:tcW w:w="38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Истечение срока бездействия</w:t>
            </w:r>
          </w:p>
        </w:tc>
      </w:tr>
      <w:tr w:rsidR="00CD0F4E" w:rsidRPr="009679FB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A72A8F" w:rsidP="00D90F3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30.05.2023</w:t>
            </w:r>
          </w:p>
        </w:tc>
        <w:tc>
          <w:tcPr>
            <w:tcW w:w="38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A72A8F" w:rsidP="00A72A8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MS Gothic" w:eastAsia="MS Gothic" w:hAnsi="MS Gothic" w:cs="MS Gothic"/>
                <w:b/>
                <w:sz w:val="14"/>
                <w:szCs w:val="14"/>
                <w:lang w:eastAsia="ru-RU"/>
              </w:rPr>
              <w:t>08:00</w:t>
            </w:r>
            <w:r w:rsidR="00CD0F4E"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MS Gothic" w:eastAsia="MS Gothic" w:hAnsi="MS Gothic" w:cs="MS Gothic"/>
                <w:b/>
                <w:sz w:val="14"/>
                <w:szCs w:val="14"/>
                <w:lang w:eastAsia="ru-RU"/>
              </w:rPr>
              <w:t>06:00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.2023</w:t>
            </w:r>
          </w:p>
        </w:tc>
      </w:tr>
      <w:tr w:rsidR="00CD0F4E" w:rsidRPr="009679FB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A72A8F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уведомления о предложении заключить договор выбранному участнику 12.06.2023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106"/>
        </w:trPr>
        <w:tc>
          <w:tcPr>
            <w:tcW w:w="497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62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4C52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13.06.2023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497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подписания договора заказчиком</w:t>
            </w:r>
          </w:p>
        </w:tc>
        <w:tc>
          <w:tcPr>
            <w:tcW w:w="62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4C52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14.06.2023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4C522C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 участник</w:t>
            </w:r>
          </w:p>
        </w:tc>
        <w:tc>
          <w:tcPr>
            <w:tcW w:w="8788" w:type="dxa"/>
            <w:gridSpan w:val="30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контракта</w:t>
            </w:r>
          </w:p>
        </w:tc>
      </w:tr>
      <w:tr w:rsidR="00CD0F4E" w:rsidRPr="009679FB" w:rsidTr="004C522C">
        <w:trPr>
          <w:gridAfter w:val="1"/>
          <w:wAfter w:w="12" w:type="dxa"/>
          <w:trHeight w:val="237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Контактный номер</w:t>
            </w:r>
          </w:p>
        </w:tc>
        <w:tc>
          <w:tcPr>
            <w:tcW w:w="1134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Дата печати</w:t>
            </w:r>
          </w:p>
        </w:tc>
        <w:tc>
          <w:tcPr>
            <w:tcW w:w="2050" w:type="dxa"/>
            <w:gridSpan w:val="7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Сумма авансового платежа</w:t>
            </w:r>
          </w:p>
        </w:tc>
        <w:tc>
          <w:tcPr>
            <w:tcW w:w="2526" w:type="dxa"/>
            <w:gridSpan w:val="7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Расходы</w:t>
            </w:r>
          </w:p>
        </w:tc>
      </w:tr>
      <w:tr w:rsidR="00CD0F4E" w:rsidRPr="009679FB" w:rsidTr="004C522C">
        <w:trPr>
          <w:gridAfter w:val="1"/>
          <w:wAfter w:w="12" w:type="dxa"/>
          <w:trHeight w:val="238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7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26" w:type="dxa"/>
            <w:gridSpan w:val="7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AMD</w:t>
            </w:r>
          </w:p>
        </w:tc>
      </w:tr>
      <w:tr w:rsidR="00CD0F4E" w:rsidRPr="009679FB" w:rsidTr="004C522C">
        <w:trPr>
          <w:gridAfter w:val="1"/>
          <w:wAfter w:w="12" w:type="dxa"/>
          <w:trHeight w:val="520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Имеющиеся средства</w:t>
            </w:r>
          </w:p>
        </w:tc>
        <w:tc>
          <w:tcPr>
            <w:tcW w:w="135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CD0F4E" w:rsidRPr="009679FB" w:rsidTr="004C522C">
        <w:trPr>
          <w:gridAfter w:val="1"/>
          <w:wAfter w:w="12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CD0F4E" w:rsidRPr="0054059F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2,4,6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D0F4E" w:rsidRPr="003F4074" w:rsidRDefault="00CD0F4E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 w:cs="Arial"/>
                <w:sz w:val="16"/>
                <w:szCs w:val="16"/>
                <w:lang w:val="hy-AM"/>
              </w:rPr>
              <w:t>ООО "АШ-АР"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CD0F4E" w:rsidRPr="004C522C" w:rsidRDefault="004C522C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4C52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РААМ-GHHKSDSB-23/01-1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CD0F4E" w:rsidRPr="00A26121" w:rsidRDefault="004C522C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14.06.2023</w:t>
            </w:r>
          </w:p>
        </w:tc>
        <w:tc>
          <w:tcPr>
            <w:tcW w:w="2050" w:type="dxa"/>
            <w:gridSpan w:val="7"/>
            <w:shd w:val="clear" w:color="auto" w:fill="auto"/>
            <w:vAlign w:val="center"/>
          </w:tcPr>
          <w:p w:rsidR="00CD0F4E" w:rsidRPr="003F4074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Окончание срока оказания услуг по техническому контролю определяется как завершение соответствующих строительных работ.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CD0F4E" w:rsidRPr="003F4074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-</w:t>
            </w:r>
          </w:p>
        </w:tc>
        <w:tc>
          <w:tcPr>
            <w:tcW w:w="1170" w:type="dxa"/>
            <w:gridSpan w:val="6"/>
            <w:shd w:val="clear" w:color="auto" w:fill="auto"/>
            <w:vAlign w:val="center"/>
          </w:tcPr>
          <w:p w:rsidR="00CD0F4E" w:rsidRPr="003F4074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 w:cs="Calibri"/>
                <w:sz w:val="16"/>
                <w:szCs w:val="16"/>
                <w:lang w:val="hy-AM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D0F4E" w:rsidRPr="004C522C" w:rsidRDefault="004C522C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3665000</w:t>
            </w:r>
          </w:p>
        </w:tc>
      </w:tr>
      <w:tr w:rsidR="004C522C" w:rsidRPr="0054059F" w:rsidTr="004C522C">
        <w:trPr>
          <w:gridAfter w:val="1"/>
          <w:wAfter w:w="12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4C522C" w:rsidRPr="004C522C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1,3,5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Pr="003F4074" w:rsidRDefault="004C522C" w:rsidP="004C522C">
            <w:pPr>
              <w:widowControl w:val="0"/>
              <w:spacing w:before="0" w:after="0"/>
              <w:ind w:left="0" w:firstLine="0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ООО "ТехКонтроль"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4C522C" w:rsidRPr="004C522C" w:rsidRDefault="004C522C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4C52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РААМ-GHHKSDSB-23/01-2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4C522C" w:rsidRPr="00A26121" w:rsidRDefault="004C522C" w:rsidP="0084325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14.06.2023</w:t>
            </w:r>
          </w:p>
        </w:tc>
        <w:tc>
          <w:tcPr>
            <w:tcW w:w="2050" w:type="dxa"/>
            <w:gridSpan w:val="7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Окончание срока оказания услуг по техническому контролю определяется как завершение соответствующих строительных работ.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</w:pPr>
            <w:r w:rsidRPr="003F4074"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70" w:type="dxa"/>
            <w:gridSpan w:val="6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 w:cs="Calibri"/>
                <w:sz w:val="16"/>
                <w:szCs w:val="16"/>
                <w:lang w:val="ru-RU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C522C" w:rsidRPr="004C522C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850000</w:t>
            </w:r>
          </w:p>
        </w:tc>
      </w:tr>
      <w:tr w:rsidR="0054059F" w:rsidRPr="00772E81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Имя и адрес выбранного участника(ов).</w:t>
            </w:r>
          </w:p>
        </w:tc>
      </w:tr>
      <w:tr w:rsidR="0054059F" w:rsidRPr="009679FB" w:rsidTr="004C522C">
        <w:trPr>
          <w:gridAfter w:val="1"/>
          <w:wAfter w:w="12" w:type="dxa"/>
          <w:trHeight w:val="121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Номер детали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 участник</w:t>
            </w:r>
          </w:p>
        </w:tc>
        <w:tc>
          <w:tcPr>
            <w:tcW w:w="198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Адрес, тел.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почта:</w:t>
            </w: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банковский счет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АВК/номер и серия паспорта</w:t>
            </w:r>
          </w:p>
        </w:tc>
      </w:tr>
      <w:tr w:rsidR="004C522C" w:rsidRPr="004C522C" w:rsidTr="004C522C">
        <w:trPr>
          <w:gridAfter w:val="1"/>
          <w:wAfter w:w="12" w:type="dxa"/>
          <w:trHeight w:val="67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54059F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2,4,6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3F4074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 w:cs="Arial"/>
                <w:sz w:val="16"/>
                <w:szCs w:val="16"/>
                <w:lang w:val="hy-AM"/>
              </w:rPr>
              <w:t>ООО "АШ-АР"</w:t>
            </w:r>
          </w:p>
        </w:tc>
        <w:tc>
          <w:tcPr>
            <w:tcW w:w="198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22C" w:rsidRDefault="004C522C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 w:rsidRPr="004C522C">
              <w:rPr>
                <w:rFonts w:ascii="GHEA Grapalat" w:eastAsiaTheme="minorHAnsi" w:hAnsi="GHEA Grapalat" w:cs="GHEAGrapalat-Bold"/>
                <w:sz w:val="18"/>
                <w:szCs w:val="18"/>
                <w:lang w:val="hy-AM"/>
              </w:rPr>
              <w:t>Араратская область, г. Сисаван, ул. Гетар. Дом 8: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AD03E8" w:rsidRDefault="004C522C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22C" w:rsidRDefault="004C522C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2472403755730000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22C" w:rsidRDefault="004C522C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04236336</w:t>
            </w:r>
          </w:p>
        </w:tc>
      </w:tr>
      <w:tr w:rsidR="004C522C" w:rsidRPr="00F37FD2" w:rsidTr="004C522C">
        <w:trPr>
          <w:gridAfter w:val="1"/>
          <w:wAfter w:w="12" w:type="dxa"/>
          <w:trHeight w:val="67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C52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1,3,5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Pr="003F4074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ООО "ТехКонтроль"</w:t>
            </w:r>
          </w:p>
        </w:tc>
        <w:tc>
          <w:tcPr>
            <w:tcW w:w="198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C920F7" w:rsidRDefault="00C920F7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eastAsiaTheme="minorHAnsi" w:hAnsi="GHEA Grapalat" w:cs="GHEAGrapalat-Bold"/>
                <w:sz w:val="18"/>
                <w:szCs w:val="18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К. Арташат, Исакови 107 квартира 36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F37FD2" w:rsidRDefault="004C522C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8"/>
                <w:szCs w:val="18"/>
                <w:lang w:val="ru-RU"/>
              </w:rPr>
            </w:pP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13F" w:rsidRDefault="00C920F7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highlight w:val="yellow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220013334994000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C920F7" w:rsidRDefault="00C920F7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Theme="minorHAnsi" w:hAnsi="GHEA Grapalat" w:cs="GHEAGrapalat-Bold"/>
                <w:sz w:val="18"/>
                <w:szCs w:val="18"/>
                <w:highlight w:val="yellow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04240119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C5A87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Дополнительная информация</w:t>
            </w:r>
          </w:p>
        </w:tc>
        <w:tc>
          <w:tcPr>
            <w:tcW w:w="8578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Знакомство: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В случае неисполнения какой-либо части, заказчик обязан заполнить информацию о неисполнении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.</w:t>
            </w:r>
          </w:p>
        </w:tc>
      </w:tr>
      <w:tr w:rsidR="004B7FBE" w:rsidRPr="001C5A87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C5A87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Письменный запрос заказчику, организовавшему процедуру, могут подать как участники, подавшие заявки на данную часть данной процедуры, так и неправительственные организации, получившие государственную регистрацию в Республике Армения, и лица, осуществляющие деятельность в области средств массовой информации. участвовать совместно с отделом, ответственным за приемку результатов по данной части заключенного договора, после публикации настоящего объявления в течение 5 календарных дней.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К письменному запросу прилагается: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1) оригинал доверенности, выданной физическому лицу. Кроме того, разрешено: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а. количество физических лиц не может превышать двух.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б. физическое лицо должно лично совершать действия, на которые оно уполномочено;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оригиналы заявлений, подписанных физическими лицами, подавшими заявку на участие в процессе, а также уполномоченными лицами об отсутствии конфликта интересов, предусмотренного частью 2 статьи 5.1 Закона РА "О закупках";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адреса электронной почты и номера телефонов, по которым клиент может связаться с лицом, подавшим претензию, и уполномоченным последним физическим лицом;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В случае негосударственных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Это официальный адрес электронной почты руководителя ответственного отдела заказчика.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gavar.gnumner@mail.ru: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1C5A87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C5A87" w:rsidTr="006177E1">
        <w:trPr>
          <w:gridAfter w:val="1"/>
          <w:wAfter w:w="12" w:type="dxa"/>
          <w:trHeight w:val="619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Информация о публикациях, осуществляемых в соответствии с Законом РА &lt;О закупках&gt; с целью привлечения участников</w:t>
            </w:r>
          </w:p>
        </w:tc>
        <w:tc>
          <w:tcPr>
            <w:tcW w:w="8578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AE271F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AE271F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1C5A87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00449" w:rsidTr="006177E1">
        <w:trPr>
          <w:gridAfter w:val="1"/>
          <w:wAfter w:w="12" w:type="dxa"/>
          <w:trHeight w:val="592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В случае выявления незаконных действий в процессе закупок и краткое изложение действий, предпринятых в связи с этим</w:t>
            </w:r>
          </w:p>
        </w:tc>
        <w:tc>
          <w:tcPr>
            <w:tcW w:w="857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Незаконные действия в процессе закупки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они не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найденный.</w:t>
            </w:r>
          </w:p>
        </w:tc>
      </w:tr>
      <w:tr w:rsidR="004B7FBE" w:rsidRPr="0070044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1C5A87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процедуры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поданные жалобы и принятые по ним решения</w:t>
            </w:r>
          </w:p>
        </w:tc>
        <w:tc>
          <w:tcPr>
            <w:tcW w:w="857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процедуры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Жалоб не поступало.</w:t>
            </w:r>
          </w:p>
        </w:tc>
      </w:tr>
      <w:tr w:rsidR="004B7FBE" w:rsidRPr="001C5A87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Другая необходимая информация</w:t>
            </w:r>
          </w:p>
        </w:tc>
        <w:tc>
          <w:tcPr>
            <w:tcW w:w="857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об этом объявлении, пожалуйста, свяжитесь с координатором по закупкам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 Фамилия</w:t>
            </w:r>
          </w:p>
        </w:tc>
        <w:tc>
          <w:tcPr>
            <w:tcW w:w="411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Телефон:</w:t>
            </w:r>
          </w:p>
        </w:tc>
        <w:tc>
          <w:tcPr>
            <w:tcW w:w="38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 почтовый адрес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8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Мовсес Манукян</w:t>
            </w:r>
          </w:p>
        </w:tc>
        <w:tc>
          <w:tcPr>
            <w:tcW w:w="4110" w:type="dxa"/>
            <w:gridSpan w:val="15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6" w:type="dxa"/>
            <w:gridSpan w:val="10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gnum.moso@mail.ru: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t>Клиент:</w:t>
      </w:r>
      <w:r w:rsidRPr="009679FB">
        <w:rPr>
          <w:rFonts w:ascii="GHEA Grapalat" w:hAnsi="GHEA Grapalat"/>
          <w:b/>
          <w:sz w:val="20"/>
          <w:lang w:val="af-ZA"/>
        </w:rPr>
        <w:t xml:space="preserve">Аппарат Араратского марзпета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2E9" w:rsidRDefault="005762E9" w:rsidP="0022631D">
      <w:pPr>
        <w:spacing w:before="0" w:after="0"/>
      </w:pPr>
      <w:r>
        <w:separator/>
      </w:r>
    </w:p>
  </w:endnote>
  <w:endnote w:type="continuationSeparator" w:id="1">
    <w:p w:rsidR="005762E9" w:rsidRDefault="005762E9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Grapala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2E9" w:rsidRDefault="005762E9" w:rsidP="0022631D">
      <w:pPr>
        <w:spacing w:before="0" w:after="0"/>
      </w:pPr>
      <w:r>
        <w:separator/>
      </w:r>
    </w:p>
  </w:footnote>
  <w:footnote w:type="continuationSeparator" w:id="1">
    <w:p w:rsidR="005762E9" w:rsidRDefault="005762E9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4EA8"/>
    <w:rsid w:val="00046CCF"/>
    <w:rsid w:val="00051ECE"/>
    <w:rsid w:val="0007090E"/>
    <w:rsid w:val="00073D66"/>
    <w:rsid w:val="00083013"/>
    <w:rsid w:val="000B0199"/>
    <w:rsid w:val="000C5207"/>
    <w:rsid w:val="000D0F46"/>
    <w:rsid w:val="000E2EDE"/>
    <w:rsid w:val="000E4FF1"/>
    <w:rsid w:val="000E67CC"/>
    <w:rsid w:val="000F376D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65B4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5805"/>
    <w:rsid w:val="00371B1D"/>
    <w:rsid w:val="00384EAD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31F53"/>
    <w:rsid w:val="0053705E"/>
    <w:rsid w:val="005377E9"/>
    <w:rsid w:val="0054059F"/>
    <w:rsid w:val="00546023"/>
    <w:rsid w:val="00546D88"/>
    <w:rsid w:val="005621D7"/>
    <w:rsid w:val="005737F9"/>
    <w:rsid w:val="005762E9"/>
    <w:rsid w:val="0058308A"/>
    <w:rsid w:val="00586002"/>
    <w:rsid w:val="005D5FBD"/>
    <w:rsid w:val="005E7AC9"/>
    <w:rsid w:val="005F7FA0"/>
    <w:rsid w:val="00605CB6"/>
    <w:rsid w:val="00607C9A"/>
    <w:rsid w:val="0061273C"/>
    <w:rsid w:val="0061525F"/>
    <w:rsid w:val="006177E1"/>
    <w:rsid w:val="006276C4"/>
    <w:rsid w:val="00646760"/>
    <w:rsid w:val="00661F3E"/>
    <w:rsid w:val="00667A3E"/>
    <w:rsid w:val="00685364"/>
    <w:rsid w:val="00690ECB"/>
    <w:rsid w:val="006A2402"/>
    <w:rsid w:val="006A38B4"/>
    <w:rsid w:val="006B2E21"/>
    <w:rsid w:val="006B52F4"/>
    <w:rsid w:val="006C0266"/>
    <w:rsid w:val="006C12E2"/>
    <w:rsid w:val="006C4EF5"/>
    <w:rsid w:val="006E0D92"/>
    <w:rsid w:val="006E1A83"/>
    <w:rsid w:val="006F2779"/>
    <w:rsid w:val="006F346E"/>
    <w:rsid w:val="00700449"/>
    <w:rsid w:val="007060FC"/>
    <w:rsid w:val="007110B5"/>
    <w:rsid w:val="007264D0"/>
    <w:rsid w:val="0077160B"/>
    <w:rsid w:val="007726D4"/>
    <w:rsid w:val="00772E81"/>
    <w:rsid w:val="007732E7"/>
    <w:rsid w:val="0078682E"/>
    <w:rsid w:val="007A7328"/>
    <w:rsid w:val="007D741C"/>
    <w:rsid w:val="007D7EA2"/>
    <w:rsid w:val="007E0A40"/>
    <w:rsid w:val="007E607B"/>
    <w:rsid w:val="00802970"/>
    <w:rsid w:val="0081420B"/>
    <w:rsid w:val="00827491"/>
    <w:rsid w:val="0085175B"/>
    <w:rsid w:val="00864FC1"/>
    <w:rsid w:val="008918AB"/>
    <w:rsid w:val="00893F00"/>
    <w:rsid w:val="008C2941"/>
    <w:rsid w:val="008C4E62"/>
    <w:rsid w:val="008E308C"/>
    <w:rsid w:val="008E493A"/>
    <w:rsid w:val="008F1488"/>
    <w:rsid w:val="008F7756"/>
    <w:rsid w:val="0093073D"/>
    <w:rsid w:val="00932695"/>
    <w:rsid w:val="00935751"/>
    <w:rsid w:val="00935D9C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72A8F"/>
    <w:rsid w:val="00A819E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6618"/>
    <w:rsid w:val="00B226A7"/>
    <w:rsid w:val="00B43679"/>
    <w:rsid w:val="00B75762"/>
    <w:rsid w:val="00B91DE2"/>
    <w:rsid w:val="00B94EA2"/>
    <w:rsid w:val="00BA03B0"/>
    <w:rsid w:val="00BA5194"/>
    <w:rsid w:val="00BB0A93"/>
    <w:rsid w:val="00BD3D4E"/>
    <w:rsid w:val="00BE78B2"/>
    <w:rsid w:val="00BF1465"/>
    <w:rsid w:val="00BF4745"/>
    <w:rsid w:val="00C15F55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BED"/>
    <w:rsid w:val="00CB44D2"/>
    <w:rsid w:val="00CC1F23"/>
    <w:rsid w:val="00CD0F4E"/>
    <w:rsid w:val="00CD25B8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764A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729C"/>
    <w:rsid w:val="00FB088A"/>
    <w:rsid w:val="00FB097B"/>
    <w:rsid w:val="00FB131A"/>
    <w:rsid w:val="00FB513C"/>
    <w:rsid w:val="00FB55C6"/>
    <w:rsid w:val="00FF3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Relationship Id="r_odt_hyperlink" Type="http://schemas.openxmlformats.org/officeDocument/2006/relationships/hyperlink" Target="https://www.onlinedoctranslator.com/ru/?utm_source=onlinedoctranslator&amp;utm_medium=docx&amp;utm_campaign=attribution" TargetMode="External"/><Relationship Id="r_odt_logo" Type="http://schemas.openxmlformats.org/officeDocument/2006/relationships/image" Target="media/odt_attribution_logo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4</Pages>
  <Words>1544</Words>
  <Characters>8807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128</cp:revision>
  <cp:lastPrinted>2022-09-06T13:16:00Z</cp:lastPrinted>
  <dcterms:created xsi:type="dcterms:W3CDTF">2021-06-28T12:08:00Z</dcterms:created>
  <dcterms:modified xsi:type="dcterms:W3CDTF">2023-06-15T06:27:00Z</dcterms:modified>
</cp:coreProperties>
</file>